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10" w:rsidRPr="003C3FF7" w:rsidRDefault="002E52BF" w:rsidP="004D7A1F">
      <w:pPr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noProof/>
          <w:sz w:val="22"/>
          <w:szCs w:val="22"/>
          <w:bdr w:val="thinThickSmallGap" w:sz="18" w:space="0" w:color="0F243E"/>
        </w:rPr>
        <w:drawing>
          <wp:inline distT="0" distB="0" distL="0" distR="0">
            <wp:extent cx="1492250" cy="2482215"/>
            <wp:effectExtent l="38100" t="38100" r="12700" b="13335"/>
            <wp:docPr id="1" name="Imagen 1" descr="img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15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82215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0B10" w:rsidRPr="003C3FF7" w:rsidRDefault="008A0B10" w:rsidP="004D7A1F">
      <w:pPr>
        <w:jc w:val="center"/>
        <w:rPr>
          <w:rFonts w:ascii="Calibri" w:hAnsi="Calibri" w:cs="Calibri"/>
          <w:b/>
          <w:sz w:val="22"/>
          <w:szCs w:val="22"/>
        </w:rPr>
      </w:pPr>
    </w:p>
    <w:p w:rsidR="006842B3" w:rsidRPr="003C3FF7" w:rsidRDefault="006842B3" w:rsidP="004D7A1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423A9" w:rsidRPr="003C3FF7" w:rsidRDefault="006F45DB" w:rsidP="004D7A1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FF7">
        <w:rPr>
          <w:rFonts w:ascii="Calibri" w:hAnsi="Calibri" w:cs="Calibri"/>
          <w:b/>
          <w:sz w:val="22"/>
          <w:szCs w:val="22"/>
          <w:u w:val="single"/>
        </w:rPr>
        <w:t>CURRICULUM VITAE</w:t>
      </w:r>
    </w:p>
    <w:p w:rsidR="004423A9" w:rsidRPr="003C3FF7" w:rsidRDefault="004423A9" w:rsidP="004423A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FF7">
        <w:rPr>
          <w:rFonts w:ascii="Calibri" w:hAnsi="Calibri" w:cs="Calibri"/>
          <w:b/>
          <w:sz w:val="22"/>
          <w:szCs w:val="22"/>
          <w:u w:val="single"/>
        </w:rPr>
        <w:t>PERFIL PERSONAL</w:t>
      </w:r>
    </w:p>
    <w:p w:rsidR="004423A9" w:rsidRPr="003C3FF7" w:rsidRDefault="004423A9" w:rsidP="004423A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FF7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</w:t>
      </w:r>
    </w:p>
    <w:p w:rsidR="004423A9" w:rsidRPr="003C3FF7" w:rsidRDefault="004423A9" w:rsidP="006842B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FF7">
        <w:rPr>
          <w:rFonts w:ascii="Calibri" w:hAnsi="Calibri" w:cs="Calibri"/>
          <w:b/>
          <w:sz w:val="22"/>
          <w:szCs w:val="22"/>
          <w:u w:val="single"/>
        </w:rPr>
        <w:t xml:space="preserve">                 </w:t>
      </w:r>
    </w:p>
    <w:p w:rsidR="004423A9" w:rsidRPr="003C3FF7" w:rsidRDefault="00D41F1B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Capacidad para trabajar en equipo y bajo presión.</w:t>
      </w:r>
    </w:p>
    <w:p w:rsidR="004423A9" w:rsidRPr="003C3FF7" w:rsidRDefault="004423A9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Grandes deseos de superación</w:t>
      </w:r>
      <w:r w:rsidR="00D41F1B" w:rsidRPr="003C3FF7">
        <w:rPr>
          <w:rFonts w:ascii="Calibri" w:hAnsi="Calibri" w:cs="Calibri"/>
          <w:sz w:val="22"/>
          <w:szCs w:val="22"/>
        </w:rPr>
        <w:t>.</w:t>
      </w:r>
    </w:p>
    <w:p w:rsidR="004423A9" w:rsidRPr="003C3FF7" w:rsidRDefault="004423A9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Adquirir experiencia</w:t>
      </w:r>
      <w:r w:rsidR="00D41F1B" w:rsidRPr="003C3FF7">
        <w:rPr>
          <w:rFonts w:ascii="Calibri" w:hAnsi="Calibri" w:cs="Calibri"/>
          <w:sz w:val="22"/>
          <w:szCs w:val="22"/>
        </w:rPr>
        <w:t>.</w:t>
      </w:r>
      <w:r w:rsidRPr="003C3FF7">
        <w:rPr>
          <w:rFonts w:ascii="Calibri" w:hAnsi="Calibri" w:cs="Calibri"/>
          <w:sz w:val="22"/>
          <w:szCs w:val="22"/>
        </w:rPr>
        <w:t xml:space="preserve"> </w:t>
      </w:r>
    </w:p>
    <w:p w:rsidR="004423A9" w:rsidRPr="003C3FF7" w:rsidRDefault="004423A9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Puntual, Servicial, Honrado</w:t>
      </w:r>
      <w:r w:rsidR="00D41F1B" w:rsidRPr="003C3FF7">
        <w:rPr>
          <w:rFonts w:ascii="Calibri" w:hAnsi="Calibri" w:cs="Calibri"/>
          <w:sz w:val="22"/>
          <w:szCs w:val="22"/>
        </w:rPr>
        <w:t>, Honesto, Dinámico</w:t>
      </w:r>
      <w:r w:rsidRPr="003C3FF7">
        <w:rPr>
          <w:rFonts w:ascii="Calibri" w:hAnsi="Calibri" w:cs="Calibri"/>
          <w:sz w:val="22"/>
          <w:szCs w:val="22"/>
        </w:rPr>
        <w:t xml:space="preserve"> y Responsable </w:t>
      </w:r>
    </w:p>
    <w:p w:rsidR="004423A9" w:rsidRPr="003C3FF7" w:rsidRDefault="004423A9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Solido valor ético</w:t>
      </w:r>
    </w:p>
    <w:p w:rsidR="00D41F1B" w:rsidRPr="003C3FF7" w:rsidRDefault="00D41F1B" w:rsidP="006842B3">
      <w:pPr>
        <w:pStyle w:val="Prrafodelista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Con buenas relaciones interpersonales.</w:t>
      </w:r>
    </w:p>
    <w:p w:rsidR="0065599A" w:rsidRPr="003C3FF7" w:rsidRDefault="0065599A" w:rsidP="00A06C12">
      <w:pPr>
        <w:rPr>
          <w:rFonts w:ascii="Calibri" w:hAnsi="Calibri" w:cs="Calibri"/>
          <w:sz w:val="22"/>
          <w:szCs w:val="22"/>
        </w:rPr>
      </w:pPr>
    </w:p>
    <w:p w:rsidR="00A06C12" w:rsidRPr="003C3FF7" w:rsidRDefault="002E52BF" w:rsidP="00A06C12">
      <w:pPr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139700</wp:posOffset>
                </wp:positionV>
                <wp:extent cx="4925695" cy="1246505"/>
                <wp:effectExtent l="0" t="0" r="8255" b="0"/>
                <wp:wrapTight wrapText="bothSides">
                  <wp:wrapPolygon edited="0">
                    <wp:start x="0" y="0"/>
                    <wp:lineTo x="0" y="21127"/>
                    <wp:lineTo x="21553" y="21127"/>
                    <wp:lineTo x="21553" y="0"/>
                    <wp:lineTo x="0" y="0"/>
                  </wp:wrapPolygon>
                </wp:wrapTight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569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C12" w:rsidRPr="003C3FF7" w:rsidRDefault="00A06C12" w:rsidP="0065599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C3FF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BREVE PRESENTACION:</w:t>
                            </w:r>
                          </w:p>
                          <w:p w:rsidR="00A06C12" w:rsidRPr="003C3FF7" w:rsidRDefault="00A06C12" w:rsidP="0065599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6C12" w:rsidRPr="003C3FF7" w:rsidRDefault="00D41F1B" w:rsidP="0065599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3FF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VALVERDE GIRÓN KATIA PAOLA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588B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Abogada por la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Universidad </w:t>
                            </w:r>
                            <w:r w:rsidR="001D69A0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Privada </w:t>
                            </w:r>
                            <w:r w:rsidR="00C9766A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Antenor Orrego - Sed</w:t>
                            </w:r>
                            <w:r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002694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Trujillo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capacitada como Conciliadora Extrajudicial y Conciliadora extrajudicial especializada en familia y 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</w:t>
                            </w:r>
                            <w:r w:rsidR="001D69A0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curso de especialización en Arbitraje,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Diplomado en </w:t>
                            </w:r>
                            <w:r w:rsidR="001D69A0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Arbitraje,</w:t>
                            </w:r>
                            <w:r w:rsidR="008A0B10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Contrataciones del Estado,</w:t>
                            </w:r>
                            <w:r w:rsidR="001D69A0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Derecho P</w:t>
                            </w:r>
                            <w:r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enal y otros</w:t>
                            </w:r>
                            <w:r w:rsidR="00A06C12" w:rsidRPr="003C3F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4.8pt;margin-top:11pt;width:387.85pt;height:9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" stroked="f">
                <v:path arrowok="t"/>
                <v:textbox>
                  <w:txbxContent>
                    <w:p w:rsidR="00A06C12" w:rsidRPr="003C3FF7" w:rsidRDefault="00A06C12" w:rsidP="0065599A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C3FF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BREVE PRESENTACION:</w:t>
                      </w:r>
                    </w:p>
                    <w:p w:rsidR="00A06C12" w:rsidRPr="003C3FF7" w:rsidRDefault="00A06C12" w:rsidP="0065599A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A06C12" w:rsidRPr="003C3FF7" w:rsidRDefault="00D41F1B" w:rsidP="0065599A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3FF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VALVERDE GIRÓN KATIA PAOLA</w:t>
                      </w:r>
                      <w:r w:rsidR="00A06C12" w:rsidRPr="003C3FF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9588B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Abogada por la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Universidad </w:t>
                      </w:r>
                      <w:r w:rsidR="001D69A0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Privada </w:t>
                      </w:r>
                      <w:r w:rsidR="00C9766A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Antenor Orrego - Sed</w:t>
                      </w:r>
                      <w:r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 </w:t>
                      </w:r>
                      <w:r w:rsidR="00002694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Trujillo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capacitada como Conciliadora Extrajudicial y Conciliadora extrajudicial especializada en familia y 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</w:t>
                      </w:r>
                      <w:r w:rsidR="001D69A0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curso de especialización en Arbitraje,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Diplomado en </w:t>
                      </w:r>
                      <w:r w:rsidR="001D69A0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Arbitraje,</w:t>
                      </w:r>
                      <w:r w:rsidR="008A0B10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Contrataciones del Estado,</w:t>
                      </w:r>
                      <w:r w:rsidR="001D69A0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Derecho P</w:t>
                      </w:r>
                      <w:r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enal y otros</w:t>
                      </w:r>
                      <w:r w:rsidR="00A06C12" w:rsidRPr="003C3F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6C12" w:rsidRPr="003C3FF7" w:rsidRDefault="00A06C12" w:rsidP="00A06C12">
      <w:pPr>
        <w:rPr>
          <w:rFonts w:ascii="Calibri" w:hAnsi="Calibri" w:cs="Calibri"/>
          <w:sz w:val="22"/>
          <w:szCs w:val="22"/>
        </w:rPr>
      </w:pPr>
    </w:p>
    <w:p w:rsidR="00A06C12" w:rsidRPr="003C3FF7" w:rsidRDefault="00A06C12" w:rsidP="00A06C12">
      <w:pPr>
        <w:rPr>
          <w:rFonts w:ascii="Calibri" w:hAnsi="Calibri" w:cs="Calibri"/>
          <w:sz w:val="22"/>
          <w:szCs w:val="22"/>
        </w:rPr>
      </w:pPr>
    </w:p>
    <w:p w:rsidR="00A06C12" w:rsidRPr="003C3FF7" w:rsidRDefault="00A06C12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A06C12" w:rsidRPr="003C3FF7" w:rsidRDefault="00A06C12" w:rsidP="00A06C12">
      <w:pPr>
        <w:rPr>
          <w:rFonts w:ascii="Calibri" w:hAnsi="Calibri" w:cs="Calibri"/>
          <w:b/>
          <w:sz w:val="22"/>
          <w:szCs w:val="22"/>
        </w:rPr>
      </w:pPr>
    </w:p>
    <w:p w:rsidR="00A06C12" w:rsidRPr="003C3FF7" w:rsidRDefault="00A06C12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A06C12" w:rsidRPr="003C3FF7" w:rsidRDefault="00A06C12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D41F1B" w:rsidRPr="003C3FF7" w:rsidRDefault="00D41F1B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D41F1B" w:rsidRPr="003C3FF7" w:rsidRDefault="00D41F1B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65599A" w:rsidRPr="003C3FF7" w:rsidRDefault="0065599A" w:rsidP="00A06C12">
      <w:pPr>
        <w:ind w:left="357"/>
        <w:rPr>
          <w:rFonts w:ascii="Calibri" w:hAnsi="Calibri" w:cs="Calibri"/>
          <w:b/>
          <w:sz w:val="22"/>
          <w:szCs w:val="22"/>
        </w:rPr>
      </w:pPr>
    </w:p>
    <w:p w:rsidR="004423A9" w:rsidRPr="003C3FF7" w:rsidRDefault="004423A9" w:rsidP="004423A9">
      <w:pPr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 xml:space="preserve">  DATOS PERSONALES</w:t>
      </w:r>
    </w:p>
    <w:p w:rsidR="004423A9" w:rsidRPr="003C3FF7" w:rsidRDefault="004423A9" w:rsidP="004423A9">
      <w:pPr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_______________________________________________________________</w:t>
      </w:r>
    </w:p>
    <w:p w:rsidR="004423A9" w:rsidRPr="003C3FF7" w:rsidRDefault="004423A9" w:rsidP="004423A9">
      <w:pPr>
        <w:rPr>
          <w:rFonts w:ascii="Calibri" w:hAnsi="Calibri" w:cs="Calibri"/>
          <w:b/>
          <w:sz w:val="22"/>
          <w:szCs w:val="22"/>
        </w:rPr>
      </w:pPr>
    </w:p>
    <w:p w:rsidR="006842B3" w:rsidRPr="003C3FF7" w:rsidRDefault="006842B3" w:rsidP="00A06C12">
      <w:pPr>
        <w:ind w:left="357"/>
        <w:rPr>
          <w:rFonts w:ascii="Calibri" w:hAnsi="Calibri" w:cs="Calibri"/>
          <w:sz w:val="22"/>
          <w:szCs w:val="22"/>
        </w:rPr>
      </w:pP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 xml:space="preserve">Apellidos y Nombres                 </w:t>
      </w:r>
      <w:r w:rsidR="0065599A" w:rsidRPr="003C3FF7">
        <w:rPr>
          <w:rFonts w:ascii="Calibri" w:hAnsi="Calibri" w:cs="Calibri"/>
          <w:sz w:val="22"/>
          <w:szCs w:val="22"/>
        </w:rPr>
        <w:t xml:space="preserve"> </w:t>
      </w:r>
      <w:r w:rsidRPr="003C3FF7">
        <w:rPr>
          <w:rFonts w:ascii="Calibri" w:hAnsi="Calibri" w:cs="Calibri"/>
          <w:sz w:val="22"/>
          <w:szCs w:val="22"/>
        </w:rPr>
        <w:t xml:space="preserve">: </w:t>
      </w:r>
      <w:r w:rsidR="00D41F1B" w:rsidRPr="003C3FF7">
        <w:rPr>
          <w:rFonts w:ascii="Calibri" w:hAnsi="Calibri" w:cs="Calibri"/>
          <w:b/>
          <w:sz w:val="22"/>
          <w:szCs w:val="22"/>
        </w:rPr>
        <w:t xml:space="preserve">Valverde Girón, Katia Paola 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lastRenderedPageBreak/>
        <w:t>Lugar y Fecha de Nacimiento   : Piura, 0</w:t>
      </w:r>
      <w:r w:rsidR="00D41F1B" w:rsidRPr="003C3FF7">
        <w:rPr>
          <w:rFonts w:ascii="Calibri" w:hAnsi="Calibri" w:cs="Calibri"/>
          <w:sz w:val="22"/>
          <w:szCs w:val="22"/>
        </w:rPr>
        <w:t>7</w:t>
      </w:r>
      <w:r w:rsidRPr="003C3FF7">
        <w:rPr>
          <w:rFonts w:ascii="Calibri" w:hAnsi="Calibri" w:cs="Calibri"/>
          <w:sz w:val="22"/>
          <w:szCs w:val="22"/>
        </w:rPr>
        <w:t xml:space="preserve"> </w:t>
      </w:r>
      <w:r w:rsidR="00D41F1B" w:rsidRPr="003C3FF7">
        <w:rPr>
          <w:rFonts w:ascii="Calibri" w:hAnsi="Calibri" w:cs="Calibri"/>
          <w:sz w:val="22"/>
          <w:szCs w:val="22"/>
        </w:rPr>
        <w:t xml:space="preserve">de </w:t>
      </w:r>
      <w:r w:rsidR="001D69A0" w:rsidRPr="003C3FF7">
        <w:rPr>
          <w:rFonts w:ascii="Calibri" w:hAnsi="Calibri" w:cs="Calibri"/>
          <w:sz w:val="22"/>
          <w:szCs w:val="22"/>
        </w:rPr>
        <w:t>f</w:t>
      </w:r>
      <w:r w:rsidR="00D41F1B" w:rsidRPr="003C3FF7">
        <w:rPr>
          <w:rFonts w:ascii="Calibri" w:hAnsi="Calibri" w:cs="Calibri"/>
          <w:sz w:val="22"/>
          <w:szCs w:val="22"/>
        </w:rPr>
        <w:t>ebrero de 1991</w:t>
      </w:r>
    </w:p>
    <w:p w:rsidR="00A06C12" w:rsidRPr="003C3FF7" w:rsidRDefault="00D41F1B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Edad</w:t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  <w:t xml:space="preserve">     : 2</w:t>
      </w:r>
      <w:r w:rsidR="006842B3" w:rsidRPr="003C3FF7">
        <w:rPr>
          <w:rFonts w:ascii="Calibri" w:hAnsi="Calibri" w:cs="Calibri"/>
          <w:sz w:val="22"/>
          <w:szCs w:val="22"/>
        </w:rPr>
        <w:t>8</w:t>
      </w:r>
      <w:r w:rsidR="00A06C12" w:rsidRPr="003C3FF7">
        <w:rPr>
          <w:rFonts w:ascii="Calibri" w:hAnsi="Calibri" w:cs="Calibri"/>
          <w:sz w:val="22"/>
          <w:szCs w:val="22"/>
        </w:rPr>
        <w:t xml:space="preserve"> años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Nacionalidad</w:t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  <w:t xml:space="preserve">     : Peruana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DNI.</w:t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  <w:t xml:space="preserve">     : 4</w:t>
      </w:r>
      <w:r w:rsidR="00D41F1B" w:rsidRPr="003C3FF7">
        <w:rPr>
          <w:rFonts w:ascii="Calibri" w:hAnsi="Calibri" w:cs="Calibri"/>
          <w:sz w:val="22"/>
          <w:szCs w:val="22"/>
        </w:rPr>
        <w:t>6765026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 xml:space="preserve">RUC                                      </w:t>
      </w:r>
      <w:r w:rsidR="0065599A" w:rsidRPr="003C3FF7">
        <w:rPr>
          <w:rFonts w:ascii="Calibri" w:hAnsi="Calibri" w:cs="Calibri"/>
          <w:sz w:val="22"/>
          <w:szCs w:val="22"/>
        </w:rPr>
        <w:t xml:space="preserve">     </w:t>
      </w:r>
      <w:r w:rsidRPr="003C3FF7">
        <w:rPr>
          <w:rFonts w:ascii="Calibri" w:hAnsi="Calibri" w:cs="Calibri"/>
          <w:sz w:val="22"/>
          <w:szCs w:val="22"/>
        </w:rPr>
        <w:t xml:space="preserve">    : 1</w:t>
      </w:r>
      <w:r w:rsidR="00D41F1B" w:rsidRPr="003C3FF7">
        <w:rPr>
          <w:rFonts w:ascii="Calibri" w:hAnsi="Calibri" w:cs="Calibri"/>
          <w:sz w:val="22"/>
          <w:szCs w:val="22"/>
        </w:rPr>
        <w:t>0467650268</w:t>
      </w:r>
    </w:p>
    <w:p w:rsidR="00A06C12" w:rsidRPr="003C3FF7" w:rsidRDefault="00FB4C96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Estado Civil</w:t>
      </w:r>
      <w:r w:rsidRPr="003C3FF7">
        <w:rPr>
          <w:rFonts w:ascii="Calibri" w:hAnsi="Calibri" w:cs="Calibri"/>
          <w:sz w:val="22"/>
          <w:szCs w:val="22"/>
        </w:rPr>
        <w:tab/>
      </w:r>
      <w:r w:rsidRPr="003C3FF7">
        <w:rPr>
          <w:rFonts w:ascii="Calibri" w:hAnsi="Calibri" w:cs="Calibri"/>
          <w:sz w:val="22"/>
          <w:szCs w:val="22"/>
        </w:rPr>
        <w:tab/>
        <w:t xml:space="preserve"> </w:t>
      </w:r>
      <w:r w:rsidR="0065599A" w:rsidRPr="003C3FF7">
        <w:rPr>
          <w:rFonts w:ascii="Calibri" w:hAnsi="Calibri" w:cs="Calibri"/>
          <w:sz w:val="22"/>
          <w:szCs w:val="22"/>
        </w:rPr>
        <w:t xml:space="preserve">          </w:t>
      </w:r>
      <w:r w:rsidRPr="003C3FF7">
        <w:rPr>
          <w:rFonts w:ascii="Calibri" w:hAnsi="Calibri" w:cs="Calibri"/>
          <w:sz w:val="22"/>
          <w:szCs w:val="22"/>
        </w:rPr>
        <w:t xml:space="preserve">        : Casada</w:t>
      </w:r>
    </w:p>
    <w:p w:rsidR="00A06C12" w:rsidRPr="003C3FF7" w:rsidRDefault="00A06C12" w:rsidP="006842B3">
      <w:pPr>
        <w:spacing w:line="276" w:lineRule="auto"/>
        <w:ind w:left="2124" w:hanging="1764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>D</w:t>
      </w:r>
      <w:r w:rsidR="00D41F1B" w:rsidRPr="003C3FF7">
        <w:rPr>
          <w:rFonts w:ascii="Calibri" w:hAnsi="Calibri" w:cs="Calibri"/>
          <w:sz w:val="22"/>
          <w:szCs w:val="22"/>
        </w:rPr>
        <w:t>irección</w:t>
      </w:r>
      <w:r w:rsidR="00D41F1B" w:rsidRPr="003C3FF7">
        <w:rPr>
          <w:rFonts w:ascii="Calibri" w:hAnsi="Calibri" w:cs="Calibri"/>
          <w:sz w:val="22"/>
          <w:szCs w:val="22"/>
        </w:rPr>
        <w:tab/>
      </w:r>
      <w:r w:rsidR="00D41F1B" w:rsidRPr="003C3FF7">
        <w:rPr>
          <w:rFonts w:ascii="Calibri" w:hAnsi="Calibri" w:cs="Calibri"/>
          <w:sz w:val="22"/>
          <w:szCs w:val="22"/>
        </w:rPr>
        <w:tab/>
        <w:t xml:space="preserve">   </w:t>
      </w:r>
      <w:r w:rsidRPr="003C3FF7">
        <w:rPr>
          <w:rFonts w:ascii="Calibri" w:hAnsi="Calibri" w:cs="Calibri"/>
          <w:sz w:val="22"/>
          <w:szCs w:val="22"/>
        </w:rPr>
        <w:t>: Calle L</w:t>
      </w:r>
      <w:r w:rsidR="00D41F1B" w:rsidRPr="003C3FF7">
        <w:rPr>
          <w:rFonts w:ascii="Calibri" w:hAnsi="Calibri" w:cs="Calibri"/>
          <w:sz w:val="22"/>
          <w:szCs w:val="22"/>
        </w:rPr>
        <w:t xml:space="preserve">as Begonias Mz. U Lote 19 Urb. Miraflores.         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sz w:val="22"/>
          <w:szCs w:val="22"/>
        </w:rPr>
        <w:t xml:space="preserve">Teléfono                              </w:t>
      </w:r>
      <w:r w:rsidR="0065599A" w:rsidRPr="003C3FF7">
        <w:rPr>
          <w:rFonts w:ascii="Calibri" w:hAnsi="Calibri" w:cs="Calibri"/>
          <w:sz w:val="22"/>
          <w:szCs w:val="22"/>
        </w:rPr>
        <w:t xml:space="preserve"> </w:t>
      </w:r>
      <w:r w:rsidRPr="003C3FF7">
        <w:rPr>
          <w:rFonts w:ascii="Calibri" w:hAnsi="Calibri" w:cs="Calibri"/>
          <w:sz w:val="22"/>
          <w:szCs w:val="22"/>
        </w:rPr>
        <w:t xml:space="preserve">      : Telef. Fijo  073-</w:t>
      </w:r>
      <w:r w:rsidR="001D69A0" w:rsidRPr="003C3FF7">
        <w:rPr>
          <w:rFonts w:ascii="Calibri" w:hAnsi="Calibri" w:cs="Calibri"/>
          <w:sz w:val="22"/>
          <w:szCs w:val="22"/>
        </w:rPr>
        <w:t>405234</w:t>
      </w:r>
    </w:p>
    <w:p w:rsidR="006842B3" w:rsidRPr="003C3FF7" w:rsidRDefault="00A06C12" w:rsidP="006842B3">
      <w:pPr>
        <w:spacing w:line="276" w:lineRule="auto"/>
        <w:ind w:left="357"/>
        <w:rPr>
          <w:rFonts w:ascii="Calibri" w:hAnsi="Calibri" w:cs="Calibri"/>
          <w:sz w:val="22"/>
          <w:szCs w:val="22"/>
          <w:lang w:val="en-US"/>
        </w:rPr>
      </w:pPr>
      <w:r w:rsidRPr="003C3FF7">
        <w:rPr>
          <w:rFonts w:ascii="Calibri" w:hAnsi="Calibri" w:cs="Calibri"/>
          <w:sz w:val="22"/>
          <w:szCs w:val="22"/>
          <w:lang w:val="en-US"/>
        </w:rPr>
        <w:t xml:space="preserve">                           </w:t>
      </w:r>
      <w:r w:rsidR="00046A55" w:rsidRPr="003C3FF7">
        <w:rPr>
          <w:rFonts w:ascii="Calibri" w:hAnsi="Calibri" w:cs="Calibri"/>
          <w:sz w:val="22"/>
          <w:szCs w:val="22"/>
          <w:lang w:val="en-US"/>
        </w:rPr>
        <w:t xml:space="preserve">                       </w:t>
      </w:r>
      <w:r w:rsidR="0065599A" w:rsidRPr="003C3FF7">
        <w:rPr>
          <w:rFonts w:ascii="Calibri" w:hAnsi="Calibri" w:cs="Calibri"/>
          <w:sz w:val="22"/>
          <w:szCs w:val="22"/>
          <w:lang w:val="en-US"/>
        </w:rPr>
        <w:t xml:space="preserve">     </w:t>
      </w:r>
      <w:r w:rsidR="00046A55" w:rsidRPr="003C3FF7">
        <w:rPr>
          <w:rFonts w:ascii="Calibri" w:hAnsi="Calibri" w:cs="Calibri"/>
          <w:sz w:val="22"/>
          <w:szCs w:val="22"/>
          <w:lang w:val="en-US"/>
        </w:rPr>
        <w:t xml:space="preserve">   Cel. </w:t>
      </w:r>
      <w:r w:rsidRPr="003C3FF7">
        <w:rPr>
          <w:rFonts w:ascii="Calibri" w:hAnsi="Calibri" w:cs="Calibri"/>
          <w:sz w:val="22"/>
          <w:szCs w:val="22"/>
          <w:lang w:val="en-US"/>
        </w:rPr>
        <w:t>9</w:t>
      </w:r>
      <w:r w:rsidR="00D41F1B" w:rsidRPr="003C3FF7">
        <w:rPr>
          <w:rFonts w:ascii="Calibri" w:hAnsi="Calibri" w:cs="Calibri"/>
          <w:sz w:val="22"/>
          <w:szCs w:val="22"/>
          <w:lang w:val="en-US"/>
        </w:rPr>
        <w:t>42690831</w:t>
      </w:r>
      <w:r w:rsidRPr="003C3FF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06C12" w:rsidRPr="003C3FF7" w:rsidRDefault="00A06C12" w:rsidP="006842B3">
      <w:pPr>
        <w:spacing w:line="276" w:lineRule="auto"/>
        <w:ind w:left="357"/>
        <w:rPr>
          <w:rFonts w:ascii="Calibri" w:hAnsi="Calibri" w:cs="Calibri"/>
          <w:b/>
          <w:sz w:val="22"/>
          <w:szCs w:val="22"/>
          <w:lang w:val="fr-FR"/>
        </w:rPr>
      </w:pPr>
      <w:r w:rsidRPr="003C3FF7">
        <w:rPr>
          <w:rFonts w:ascii="Calibri" w:hAnsi="Calibri" w:cs="Calibri"/>
          <w:sz w:val="22"/>
          <w:szCs w:val="22"/>
          <w:lang w:val="fr-FR"/>
        </w:rPr>
        <w:t xml:space="preserve">Email                                  </w:t>
      </w:r>
      <w:r w:rsidR="0065599A" w:rsidRPr="003C3FF7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3C3FF7">
        <w:rPr>
          <w:rFonts w:ascii="Calibri" w:hAnsi="Calibri" w:cs="Calibri"/>
          <w:sz w:val="22"/>
          <w:szCs w:val="22"/>
          <w:lang w:val="fr-FR"/>
        </w:rPr>
        <w:t xml:space="preserve">       </w:t>
      </w:r>
      <w:r w:rsidR="00735272" w:rsidRPr="003C3FF7">
        <w:rPr>
          <w:rFonts w:ascii="Calibri" w:hAnsi="Calibri" w:cs="Calibri"/>
          <w:sz w:val="22"/>
          <w:szCs w:val="22"/>
          <w:lang w:val="fr-FR"/>
        </w:rPr>
        <w:t xml:space="preserve">: </w:t>
      </w:r>
      <w:r w:rsidR="009B32F2" w:rsidRPr="003C3FF7">
        <w:rPr>
          <w:rFonts w:ascii="Calibri" w:hAnsi="Calibri" w:cs="Calibri"/>
          <w:sz w:val="22"/>
          <w:szCs w:val="22"/>
          <w:lang w:val="fr-FR"/>
        </w:rPr>
        <w:t>ktia.valverdeg</w:t>
      </w:r>
      <w:r w:rsidR="00D41F1B" w:rsidRPr="003C3FF7">
        <w:rPr>
          <w:rFonts w:ascii="Calibri" w:hAnsi="Calibri" w:cs="Calibri"/>
          <w:sz w:val="22"/>
          <w:szCs w:val="22"/>
          <w:lang w:val="fr-FR"/>
        </w:rPr>
        <w:t>@gmail.com</w:t>
      </w:r>
      <w:r w:rsidR="00D41F1B" w:rsidRPr="003C3FF7">
        <w:rPr>
          <w:rFonts w:ascii="Calibri" w:hAnsi="Calibri" w:cs="Calibri"/>
          <w:b/>
          <w:sz w:val="22"/>
          <w:szCs w:val="22"/>
          <w:lang w:val="fr-FR"/>
        </w:rPr>
        <w:t xml:space="preserve"> </w:t>
      </w:r>
    </w:p>
    <w:p w:rsidR="00A06C12" w:rsidRPr="003C3FF7" w:rsidRDefault="00A06C12" w:rsidP="00A06C12">
      <w:pPr>
        <w:ind w:left="2832"/>
        <w:rPr>
          <w:rFonts w:ascii="Calibri" w:hAnsi="Calibri" w:cs="Calibri"/>
          <w:sz w:val="22"/>
          <w:szCs w:val="22"/>
          <w:lang w:val="fr-FR"/>
        </w:rPr>
      </w:pPr>
      <w:r w:rsidRPr="003C3FF7">
        <w:rPr>
          <w:rFonts w:ascii="Calibri" w:hAnsi="Calibri" w:cs="Calibri"/>
          <w:sz w:val="22"/>
          <w:szCs w:val="22"/>
          <w:lang w:val="fr-FR"/>
        </w:rPr>
        <w:t xml:space="preserve">      </w:t>
      </w:r>
    </w:p>
    <w:p w:rsidR="004D7A1F" w:rsidRPr="003C3FF7" w:rsidRDefault="004D7A1F" w:rsidP="003C3FF7">
      <w:pPr>
        <w:jc w:val="center"/>
        <w:rPr>
          <w:rFonts w:ascii="Calibri" w:hAnsi="Calibri" w:cs="Calibri"/>
          <w:sz w:val="22"/>
          <w:szCs w:val="22"/>
          <w:lang w:val="fr-FR"/>
        </w:rPr>
      </w:pPr>
    </w:p>
    <w:p w:rsidR="004423A9" w:rsidRPr="003C3FF7" w:rsidRDefault="004423A9" w:rsidP="003C3FF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FORMACION ACADEMICA</w:t>
      </w:r>
    </w:p>
    <w:p w:rsidR="004423A9" w:rsidRPr="003C3FF7" w:rsidRDefault="004423A9" w:rsidP="004423A9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_______________________________________________________________</w:t>
      </w:r>
    </w:p>
    <w:p w:rsidR="0009588B" w:rsidRPr="003C3FF7" w:rsidRDefault="0009588B" w:rsidP="0009588B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Abogada por la Universidad Privada Antenor Orrego sede Trujillo.</w:t>
      </w:r>
    </w:p>
    <w:p w:rsidR="004423A9" w:rsidRPr="003C3FF7" w:rsidRDefault="001D69A0" w:rsidP="004423A9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Bachiller de Derecho por l</w:t>
      </w:r>
      <w:r w:rsidR="00D41F1B" w:rsidRPr="003C3FF7">
        <w:rPr>
          <w:rFonts w:ascii="Calibri" w:hAnsi="Calibri" w:cs="Calibri"/>
          <w:b/>
          <w:sz w:val="22"/>
          <w:szCs w:val="22"/>
        </w:rPr>
        <w:t xml:space="preserve">a </w:t>
      </w:r>
      <w:r w:rsidR="004423A9" w:rsidRPr="003C3FF7">
        <w:rPr>
          <w:rFonts w:ascii="Calibri" w:hAnsi="Calibri" w:cs="Calibri"/>
          <w:b/>
          <w:sz w:val="22"/>
          <w:szCs w:val="22"/>
        </w:rPr>
        <w:t>Universidad</w:t>
      </w:r>
      <w:r w:rsidRPr="003C3FF7">
        <w:rPr>
          <w:rFonts w:ascii="Calibri" w:hAnsi="Calibri" w:cs="Calibri"/>
          <w:b/>
          <w:sz w:val="22"/>
          <w:szCs w:val="22"/>
        </w:rPr>
        <w:t xml:space="preserve"> Privada</w:t>
      </w:r>
      <w:r w:rsidR="004423A9" w:rsidRPr="003C3FF7">
        <w:rPr>
          <w:rFonts w:ascii="Calibri" w:hAnsi="Calibri" w:cs="Calibri"/>
          <w:b/>
          <w:sz w:val="22"/>
          <w:szCs w:val="22"/>
        </w:rPr>
        <w:t xml:space="preserve"> </w:t>
      </w:r>
      <w:r w:rsidR="00C9766A" w:rsidRPr="003C3FF7">
        <w:rPr>
          <w:rFonts w:ascii="Calibri" w:hAnsi="Calibri" w:cs="Calibri"/>
          <w:b/>
          <w:sz w:val="22"/>
          <w:szCs w:val="22"/>
        </w:rPr>
        <w:t>Antenor Orrego se</w:t>
      </w:r>
      <w:r w:rsidR="00002694" w:rsidRPr="003C3FF7">
        <w:rPr>
          <w:rFonts w:ascii="Calibri" w:hAnsi="Calibri" w:cs="Calibri"/>
          <w:b/>
          <w:sz w:val="22"/>
          <w:szCs w:val="22"/>
        </w:rPr>
        <w:t>de Trujillo</w:t>
      </w:r>
      <w:r w:rsidR="006842B3" w:rsidRPr="003C3FF7">
        <w:rPr>
          <w:rFonts w:ascii="Calibri" w:hAnsi="Calibri" w:cs="Calibri"/>
          <w:b/>
          <w:sz w:val="22"/>
          <w:szCs w:val="22"/>
        </w:rPr>
        <w:t>.</w:t>
      </w:r>
    </w:p>
    <w:p w:rsidR="001D5DFF" w:rsidRPr="003C3FF7" w:rsidRDefault="001D5DFF" w:rsidP="001D5DFF">
      <w:pPr>
        <w:pStyle w:val="Prrafodelista"/>
        <w:spacing w:line="276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</w:p>
    <w:p w:rsidR="001D5DFF" w:rsidRPr="003C3FF7" w:rsidRDefault="001D5DFF" w:rsidP="001D5DFF">
      <w:pPr>
        <w:pStyle w:val="Prrafodelista"/>
        <w:spacing w:line="276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</w:p>
    <w:p w:rsidR="001D5DFF" w:rsidRPr="003C3FF7" w:rsidRDefault="001D5DFF" w:rsidP="003C3FF7">
      <w:pPr>
        <w:pStyle w:val="Prrafodelista"/>
        <w:pBdr>
          <w:bottom w:val="single" w:sz="12" w:space="1" w:color="auto"/>
        </w:pBdr>
        <w:spacing w:line="276" w:lineRule="auto"/>
        <w:ind w:left="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CAPACITACION</w:t>
      </w:r>
    </w:p>
    <w:p w:rsidR="001D5DFF" w:rsidRPr="003C3FF7" w:rsidRDefault="001D5DFF" w:rsidP="004423A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D5DFF" w:rsidRPr="003C3FF7" w:rsidRDefault="001D5DFF" w:rsidP="001D5DFF">
      <w:pPr>
        <w:numPr>
          <w:ilvl w:val="0"/>
          <w:numId w:val="5"/>
        </w:numPr>
        <w:pBdr>
          <w:bottom w:val="single" w:sz="12" w:space="1" w:color="auto"/>
        </w:pBdr>
        <w:spacing w:line="276" w:lineRule="auto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DIPLOMADOS: Diplomado en</w:t>
      </w:r>
      <w:r w:rsidR="001D69A0" w:rsidRPr="003C3FF7">
        <w:rPr>
          <w:rFonts w:ascii="Calibri" w:hAnsi="Calibri" w:cs="Calibri"/>
          <w:b/>
          <w:sz w:val="22"/>
          <w:szCs w:val="22"/>
        </w:rPr>
        <w:t xml:space="preserve"> Arbitraje,</w:t>
      </w:r>
      <w:r w:rsidR="006842B3" w:rsidRPr="003C3FF7">
        <w:rPr>
          <w:rFonts w:ascii="Calibri" w:hAnsi="Calibri" w:cs="Calibri"/>
          <w:b/>
          <w:sz w:val="22"/>
          <w:szCs w:val="22"/>
        </w:rPr>
        <w:t xml:space="preserve"> Contrataciones del Estado,</w:t>
      </w:r>
      <w:r w:rsidRPr="003C3FF7">
        <w:rPr>
          <w:rFonts w:ascii="Calibri" w:hAnsi="Calibri" w:cs="Calibri"/>
          <w:b/>
          <w:sz w:val="22"/>
          <w:szCs w:val="22"/>
        </w:rPr>
        <w:t xml:space="preserve"> Derecho </w:t>
      </w:r>
      <w:r w:rsidR="00D41F1B" w:rsidRPr="003C3FF7">
        <w:rPr>
          <w:rFonts w:ascii="Calibri" w:hAnsi="Calibri" w:cs="Calibri"/>
          <w:b/>
          <w:sz w:val="22"/>
          <w:szCs w:val="22"/>
        </w:rPr>
        <w:t>Penal</w:t>
      </w:r>
      <w:r w:rsidR="001D69A0" w:rsidRPr="003C3FF7">
        <w:rPr>
          <w:rFonts w:ascii="Calibri" w:hAnsi="Calibri" w:cs="Calibri"/>
          <w:b/>
          <w:sz w:val="22"/>
          <w:szCs w:val="22"/>
        </w:rPr>
        <w:t>.</w:t>
      </w:r>
    </w:p>
    <w:p w:rsidR="00D41F1B" w:rsidRPr="003C3FF7" w:rsidRDefault="00D41F1B" w:rsidP="001D5DFF">
      <w:pPr>
        <w:numPr>
          <w:ilvl w:val="0"/>
          <w:numId w:val="5"/>
        </w:numPr>
        <w:pBdr>
          <w:bottom w:val="single" w:sz="12" w:space="1" w:color="auto"/>
        </w:pBdr>
        <w:spacing w:line="276" w:lineRule="auto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ESPECIALIZADA: Conciliadora Extrajudicial y Conciliadora Extraju</w:t>
      </w:r>
      <w:r w:rsidR="001D69A0" w:rsidRPr="003C3FF7">
        <w:rPr>
          <w:rFonts w:ascii="Calibri" w:hAnsi="Calibri" w:cs="Calibri"/>
          <w:b/>
          <w:sz w:val="22"/>
          <w:szCs w:val="22"/>
        </w:rPr>
        <w:t>dicial especializada en Familia, Arbitraje</w:t>
      </w:r>
      <w:r w:rsidR="00535F97">
        <w:rPr>
          <w:rFonts w:ascii="Calibri" w:hAnsi="Calibri" w:cs="Calibri"/>
          <w:b/>
          <w:sz w:val="22"/>
          <w:szCs w:val="22"/>
        </w:rPr>
        <w:t xml:space="preserve"> y en Contrataciones del Estado.</w:t>
      </w:r>
    </w:p>
    <w:p w:rsidR="00DC4A3B" w:rsidRPr="003C3FF7" w:rsidRDefault="00DC4A3B" w:rsidP="001D5DF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C4A3B" w:rsidRPr="003C3FF7" w:rsidRDefault="00DC4A3B" w:rsidP="001D5DF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DC4A3B" w:rsidRPr="003C3FF7" w:rsidRDefault="00DC4A3B" w:rsidP="003C3FF7">
      <w:pPr>
        <w:pBdr>
          <w:bottom w:val="single" w:sz="12" w:space="1" w:color="auto"/>
        </w:pBd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IDIOMA</w:t>
      </w:r>
    </w:p>
    <w:p w:rsidR="00DC4A3B" w:rsidRPr="003C3FF7" w:rsidRDefault="00DC4A3B" w:rsidP="00A06C12">
      <w:pPr>
        <w:ind w:left="360" w:hanging="360"/>
        <w:rPr>
          <w:rFonts w:ascii="Calibri" w:hAnsi="Calibri" w:cs="Calibri"/>
          <w:b/>
          <w:sz w:val="22"/>
          <w:szCs w:val="22"/>
        </w:rPr>
      </w:pPr>
    </w:p>
    <w:p w:rsidR="00DC4A3B" w:rsidRPr="003C3FF7" w:rsidRDefault="006842B3" w:rsidP="00DC4A3B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INGLES Pre Intermedio.</w:t>
      </w:r>
    </w:p>
    <w:p w:rsidR="004423A9" w:rsidRPr="003C3FF7" w:rsidRDefault="00DC4A3B" w:rsidP="00DC4A3B">
      <w:pPr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 xml:space="preserve">  ____________________________________________________________________</w:t>
      </w:r>
    </w:p>
    <w:p w:rsidR="00DC4A3B" w:rsidRPr="003C3FF7" w:rsidRDefault="00DC4A3B" w:rsidP="00DC4A3B">
      <w:pPr>
        <w:jc w:val="center"/>
        <w:rPr>
          <w:rFonts w:ascii="Calibri" w:hAnsi="Calibri" w:cs="Calibri"/>
          <w:b/>
          <w:sz w:val="22"/>
          <w:szCs w:val="22"/>
        </w:rPr>
      </w:pPr>
    </w:p>
    <w:p w:rsidR="00DC4A3B" w:rsidRPr="003C3FF7" w:rsidRDefault="00DC4A3B" w:rsidP="00DC4A3B">
      <w:pPr>
        <w:jc w:val="center"/>
        <w:rPr>
          <w:rFonts w:ascii="Calibri" w:hAnsi="Calibri" w:cs="Calibri"/>
          <w:b/>
          <w:sz w:val="22"/>
          <w:szCs w:val="22"/>
        </w:rPr>
      </w:pPr>
    </w:p>
    <w:p w:rsidR="003C3FF7" w:rsidRPr="003C3FF7" w:rsidRDefault="003C3FF7" w:rsidP="00DC4A3B">
      <w:pPr>
        <w:jc w:val="center"/>
        <w:rPr>
          <w:rFonts w:ascii="Calibri" w:hAnsi="Calibri" w:cs="Calibri"/>
          <w:b/>
          <w:sz w:val="22"/>
          <w:szCs w:val="22"/>
        </w:rPr>
      </w:pPr>
    </w:p>
    <w:p w:rsidR="00DC4A3B" w:rsidRPr="003C3FF7" w:rsidRDefault="00DC4A3B" w:rsidP="00DC4A3B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COMPUTACION INFORMATICA</w:t>
      </w:r>
    </w:p>
    <w:p w:rsidR="00DC4A3B" w:rsidRPr="003C3FF7" w:rsidRDefault="00DC4A3B" w:rsidP="00DC4A3B">
      <w:pPr>
        <w:rPr>
          <w:rFonts w:ascii="Calibri" w:hAnsi="Calibri" w:cs="Calibri"/>
          <w:b/>
          <w:sz w:val="22"/>
          <w:szCs w:val="22"/>
        </w:rPr>
      </w:pPr>
    </w:p>
    <w:p w:rsidR="00DC4A3B" w:rsidRPr="003C3FF7" w:rsidRDefault="006842B3" w:rsidP="00DC4A3B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  <w:lang w:val="en-US"/>
        </w:rPr>
      </w:pPr>
      <w:r w:rsidRPr="003C3FF7">
        <w:rPr>
          <w:rFonts w:ascii="Calibri" w:hAnsi="Calibri" w:cs="Calibri"/>
          <w:b/>
          <w:sz w:val="22"/>
          <w:szCs w:val="22"/>
          <w:lang w:val="en-US"/>
        </w:rPr>
        <w:t>WORD XP , EX</w:t>
      </w:r>
      <w:r w:rsidR="004C0C3C" w:rsidRPr="003C3FF7">
        <w:rPr>
          <w:rFonts w:ascii="Calibri" w:hAnsi="Calibri" w:cs="Calibri"/>
          <w:b/>
          <w:sz w:val="22"/>
          <w:szCs w:val="22"/>
          <w:lang w:val="en-US"/>
        </w:rPr>
        <w:t>C</w:t>
      </w:r>
      <w:r w:rsidRPr="003C3FF7">
        <w:rPr>
          <w:rFonts w:ascii="Calibri" w:hAnsi="Calibri" w:cs="Calibri"/>
          <w:b/>
          <w:sz w:val="22"/>
          <w:szCs w:val="22"/>
          <w:lang w:val="en-US"/>
        </w:rPr>
        <w:t>EL</w:t>
      </w:r>
      <w:r w:rsidR="00DC4A3B" w:rsidRPr="003C3FF7">
        <w:rPr>
          <w:rFonts w:ascii="Calibri" w:hAnsi="Calibri" w:cs="Calibri"/>
          <w:b/>
          <w:sz w:val="22"/>
          <w:szCs w:val="22"/>
          <w:lang w:val="en-US"/>
        </w:rPr>
        <w:t xml:space="preserve">, POWER POINT </w:t>
      </w:r>
    </w:p>
    <w:p w:rsidR="00110E42" w:rsidRPr="003C3FF7" w:rsidRDefault="00110E42" w:rsidP="00110E42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  <w:lang w:val="en-US"/>
        </w:rPr>
      </w:pPr>
    </w:p>
    <w:p w:rsidR="00110E42" w:rsidRPr="003C3FF7" w:rsidRDefault="00110E42" w:rsidP="00110E4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110E42" w:rsidRPr="003C3FF7" w:rsidRDefault="00110E42" w:rsidP="00110E4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3C3FF7" w:rsidRPr="003C3FF7" w:rsidRDefault="003C3FF7" w:rsidP="00110E4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A06C12" w:rsidRPr="003C3FF7" w:rsidRDefault="00A06C12" w:rsidP="003C3FF7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EXPERIENCIA PROFESIONAL Y/O LABORAL</w:t>
      </w:r>
    </w:p>
    <w:p w:rsidR="00A06C12" w:rsidRPr="003C3FF7" w:rsidRDefault="004423A9" w:rsidP="007E4575">
      <w:pPr>
        <w:ind w:left="284"/>
        <w:rPr>
          <w:rFonts w:ascii="Calibri" w:hAnsi="Calibri" w:cs="Calibri"/>
          <w:b/>
          <w:bCs/>
          <w:sz w:val="22"/>
          <w:szCs w:val="22"/>
        </w:rPr>
      </w:pPr>
      <w:r w:rsidRPr="003C3FF7"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 w:rsidR="007E4575" w:rsidRPr="003C3FF7">
        <w:rPr>
          <w:rFonts w:ascii="Calibri" w:hAnsi="Calibri" w:cs="Calibri"/>
          <w:b/>
          <w:bCs/>
          <w:sz w:val="22"/>
          <w:szCs w:val="22"/>
        </w:rPr>
        <w:t>_____________________________</w:t>
      </w:r>
    </w:p>
    <w:p w:rsidR="0018326F" w:rsidRPr="003C3FF7" w:rsidRDefault="0018326F" w:rsidP="0018326F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4244CA" w:rsidRDefault="004244CA" w:rsidP="004A2E3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C3FF7">
        <w:rPr>
          <w:rFonts w:ascii="Calibri" w:hAnsi="Calibri" w:cs="Calibri"/>
          <w:bCs/>
          <w:sz w:val="22"/>
          <w:szCs w:val="22"/>
        </w:rPr>
        <w:t xml:space="preserve">Abogada de </w:t>
      </w:r>
      <w:proofErr w:type="spellStart"/>
      <w:r w:rsidRPr="003C3FF7">
        <w:rPr>
          <w:rFonts w:ascii="Calibri" w:hAnsi="Calibri" w:cs="Calibri"/>
          <w:bCs/>
          <w:sz w:val="22"/>
          <w:szCs w:val="22"/>
        </w:rPr>
        <w:t>Valegal</w:t>
      </w:r>
      <w:proofErr w:type="spellEnd"/>
      <w:r w:rsidRPr="003C3FF7">
        <w:rPr>
          <w:rFonts w:ascii="Calibri" w:hAnsi="Calibri" w:cs="Calibri"/>
          <w:bCs/>
          <w:sz w:val="22"/>
          <w:szCs w:val="22"/>
        </w:rPr>
        <w:t xml:space="preserve"> S.A.C, (12 de Agosto hasta la actualidad).</w:t>
      </w:r>
    </w:p>
    <w:p w:rsidR="00D35ADE" w:rsidRDefault="00D35ADE" w:rsidP="00D35ADE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Encargada de los procesos civiles, laborales, penales del estudio jurídico, la elaboración y redacción de demandas, contestación de demandas y los demás actos </w:t>
      </w:r>
      <w:proofErr w:type="spellStart"/>
      <w:r>
        <w:rPr>
          <w:rFonts w:ascii="Calibri" w:hAnsi="Calibri" w:cs="Calibri"/>
          <w:bCs/>
          <w:sz w:val="22"/>
          <w:szCs w:val="22"/>
        </w:rPr>
        <w:t>postularios</w:t>
      </w:r>
      <w:proofErr w:type="spellEnd"/>
      <w:r>
        <w:rPr>
          <w:rFonts w:ascii="Calibri" w:hAnsi="Calibri" w:cs="Calibri"/>
          <w:bCs/>
          <w:sz w:val="22"/>
          <w:szCs w:val="22"/>
        </w:rPr>
        <w:t>, impulso procesal y/o demás diligencias previstas, análisis de sentencias y asistencia a audiencias.</w:t>
      </w:r>
    </w:p>
    <w:p w:rsidR="00D35ADE" w:rsidRDefault="00D35ADE" w:rsidP="00D35ADE">
      <w:pPr>
        <w:jc w:val="both"/>
        <w:rPr>
          <w:rFonts w:ascii="Calibri" w:hAnsi="Calibri" w:cs="Calibri"/>
          <w:bCs/>
          <w:sz w:val="22"/>
          <w:szCs w:val="22"/>
        </w:rPr>
      </w:pPr>
    </w:p>
    <w:p w:rsidR="001E4A19" w:rsidRDefault="001E4A19" w:rsidP="001E4A19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C3FF7">
        <w:rPr>
          <w:rFonts w:ascii="Calibri" w:hAnsi="Calibri" w:cs="Calibri"/>
          <w:bCs/>
          <w:sz w:val="22"/>
          <w:szCs w:val="22"/>
        </w:rPr>
        <w:t>Secretaria Arbitral en el Centro de Arbitraje “ARBITRARE”, (18 de febrero hasta la actualidad).</w:t>
      </w:r>
    </w:p>
    <w:p w:rsidR="00D35ADE" w:rsidRDefault="00D35ADE" w:rsidP="00D35ADE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Encargada de la administración del proceso arbitral, redacción de proyectos de resolución y apoyo a los miembros del Tribunal Arbitral.</w:t>
      </w:r>
    </w:p>
    <w:p w:rsidR="00D35ADE" w:rsidRPr="003C3FF7" w:rsidRDefault="00D35ADE" w:rsidP="00D35ADE">
      <w:pPr>
        <w:jc w:val="both"/>
        <w:rPr>
          <w:rFonts w:ascii="Calibri" w:hAnsi="Calibri" w:cs="Calibri"/>
          <w:bCs/>
          <w:sz w:val="22"/>
          <w:szCs w:val="22"/>
        </w:rPr>
      </w:pPr>
    </w:p>
    <w:p w:rsidR="004A2E3A" w:rsidRDefault="004A2E3A" w:rsidP="004A2E3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C3FF7">
        <w:rPr>
          <w:rFonts w:ascii="Calibri" w:hAnsi="Calibri" w:cs="Calibri"/>
          <w:bCs/>
          <w:sz w:val="22"/>
          <w:szCs w:val="22"/>
        </w:rPr>
        <w:t xml:space="preserve">Asistente en Estudio Jurídico </w:t>
      </w:r>
      <w:proofErr w:type="spellStart"/>
      <w:r w:rsidRPr="003C3FF7">
        <w:rPr>
          <w:rFonts w:ascii="Calibri" w:hAnsi="Calibri" w:cs="Calibri"/>
          <w:bCs/>
          <w:sz w:val="22"/>
          <w:szCs w:val="22"/>
        </w:rPr>
        <w:t>Riofrio</w:t>
      </w:r>
      <w:proofErr w:type="spellEnd"/>
      <w:r w:rsidRPr="003C3FF7">
        <w:rPr>
          <w:rFonts w:ascii="Calibri" w:hAnsi="Calibri" w:cs="Calibri"/>
          <w:bCs/>
          <w:sz w:val="22"/>
          <w:szCs w:val="22"/>
        </w:rPr>
        <w:t xml:space="preserve"> &amp; Asociados, (07 de enero de 2019 – hasta  12 de abril de 2019). </w:t>
      </w:r>
    </w:p>
    <w:p w:rsidR="00D35ADE" w:rsidRDefault="00D35ADE" w:rsidP="00D35ADE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Redacción de escritos de los actos postulatorios, e impulso procesal de los expedientes encargados. Atención y absolución de consultas a los patrocinados del estudio.</w:t>
      </w:r>
    </w:p>
    <w:p w:rsidR="00D35ADE" w:rsidRPr="003C3FF7" w:rsidRDefault="00D35ADE" w:rsidP="00D35ADE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002694" w:rsidRDefault="00002694" w:rsidP="00A06C12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C3FF7">
        <w:rPr>
          <w:rFonts w:ascii="Calibri" w:hAnsi="Calibri" w:cs="Calibri"/>
          <w:bCs/>
          <w:sz w:val="22"/>
          <w:szCs w:val="22"/>
        </w:rPr>
        <w:t xml:space="preserve">Prácticas Pre- Profesionales en </w:t>
      </w:r>
      <w:r w:rsidR="00D35ADE">
        <w:rPr>
          <w:rFonts w:ascii="Calibri" w:hAnsi="Calibri" w:cs="Calibri"/>
          <w:bCs/>
          <w:sz w:val="22"/>
          <w:szCs w:val="22"/>
        </w:rPr>
        <w:t>la empresa Arbitrare Soluciones Legales y Arbitrales.</w:t>
      </w:r>
      <w:r w:rsidRPr="003C3FF7">
        <w:rPr>
          <w:rFonts w:ascii="Calibri" w:hAnsi="Calibri" w:cs="Calibri"/>
          <w:bCs/>
          <w:sz w:val="22"/>
          <w:szCs w:val="22"/>
        </w:rPr>
        <w:t xml:space="preserve">, (02 de Abril del 2018 – hasta </w:t>
      </w:r>
      <w:r w:rsidR="001D69A0" w:rsidRPr="003C3FF7">
        <w:rPr>
          <w:rFonts w:ascii="Calibri" w:hAnsi="Calibri" w:cs="Calibri"/>
          <w:bCs/>
          <w:sz w:val="22"/>
          <w:szCs w:val="22"/>
        </w:rPr>
        <w:t>28 de diciembre de 2018</w:t>
      </w:r>
      <w:r w:rsidRPr="003C3FF7">
        <w:rPr>
          <w:rFonts w:ascii="Calibri" w:hAnsi="Calibri" w:cs="Calibri"/>
          <w:bCs/>
          <w:sz w:val="22"/>
          <w:szCs w:val="22"/>
        </w:rPr>
        <w:t>).</w:t>
      </w:r>
    </w:p>
    <w:p w:rsidR="00D35ADE" w:rsidRDefault="00D35ADE" w:rsidP="00392B1E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Análisis de expedientes civiles, laborales, administrativos, contestación de escritos  de impulso procesal, redacción de contratos en las empresas de asesoría laboral, saneamiento e inscripción de terrenos, </w:t>
      </w:r>
      <w:r w:rsidR="00392B1E">
        <w:rPr>
          <w:rFonts w:ascii="Calibri" w:hAnsi="Calibri" w:cs="Calibri"/>
          <w:bCs/>
          <w:sz w:val="22"/>
          <w:szCs w:val="22"/>
        </w:rPr>
        <w:t xml:space="preserve">y redacción de </w:t>
      </w:r>
      <w:r w:rsidR="000213FB">
        <w:rPr>
          <w:rFonts w:ascii="Calibri" w:hAnsi="Calibri" w:cs="Calibri"/>
          <w:bCs/>
          <w:sz w:val="22"/>
          <w:szCs w:val="22"/>
        </w:rPr>
        <w:t>escritos en la defensa de</w:t>
      </w:r>
      <w:r w:rsidR="00392B1E">
        <w:rPr>
          <w:rFonts w:ascii="Calibri" w:hAnsi="Calibri" w:cs="Calibri"/>
          <w:bCs/>
          <w:sz w:val="22"/>
          <w:szCs w:val="22"/>
        </w:rPr>
        <w:t xml:space="preserve"> procesos arbitrales.</w:t>
      </w:r>
    </w:p>
    <w:p w:rsidR="00D35ADE" w:rsidRPr="003C3FF7" w:rsidRDefault="00D35ADE" w:rsidP="00D35ADE">
      <w:pPr>
        <w:jc w:val="both"/>
        <w:rPr>
          <w:rFonts w:ascii="Calibri" w:hAnsi="Calibri" w:cs="Calibri"/>
          <w:bCs/>
          <w:sz w:val="22"/>
          <w:szCs w:val="22"/>
        </w:rPr>
      </w:pPr>
    </w:p>
    <w:p w:rsidR="004C0C3C" w:rsidRPr="003C3FF7" w:rsidRDefault="00A971EB" w:rsidP="00A06C12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C3FF7">
        <w:rPr>
          <w:rFonts w:ascii="Calibri" w:hAnsi="Calibri" w:cs="Calibri"/>
          <w:bCs/>
          <w:sz w:val="22"/>
          <w:szCs w:val="22"/>
        </w:rPr>
        <w:t>Asist</w:t>
      </w:r>
      <w:r w:rsidR="00D21D14" w:rsidRPr="003C3FF7">
        <w:rPr>
          <w:rFonts w:ascii="Calibri" w:hAnsi="Calibri" w:cs="Calibri"/>
          <w:bCs/>
          <w:sz w:val="22"/>
          <w:szCs w:val="22"/>
        </w:rPr>
        <w:t xml:space="preserve">ente en Estudio Jurídico Riofrio &amp; Asociados, (09 de enero de 2017 – hasta 31 de enero de 2018). </w:t>
      </w:r>
    </w:p>
    <w:p w:rsidR="00002694" w:rsidRPr="003C3FF7" w:rsidRDefault="00392B1E" w:rsidP="00002694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Redacción de escritos de los actos </w:t>
      </w:r>
      <w:proofErr w:type="spellStart"/>
      <w:r>
        <w:rPr>
          <w:rFonts w:ascii="Calibri" w:hAnsi="Calibri" w:cs="Calibri"/>
          <w:bCs/>
          <w:sz w:val="22"/>
          <w:szCs w:val="22"/>
        </w:rPr>
        <w:t>postulatorios</w:t>
      </w:r>
      <w:proofErr w:type="spellEnd"/>
      <w:r>
        <w:rPr>
          <w:rFonts w:ascii="Calibri" w:hAnsi="Calibri" w:cs="Calibri"/>
          <w:bCs/>
          <w:sz w:val="22"/>
          <w:szCs w:val="22"/>
        </w:rPr>
        <w:t>, e impulso procesal de los expedientes encargados.</w:t>
      </w:r>
    </w:p>
    <w:p w:rsidR="0048067E" w:rsidRPr="003C3FF7" w:rsidRDefault="0048067E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</w:p>
    <w:p w:rsidR="003C3FF7" w:rsidRPr="003C3FF7" w:rsidRDefault="003C3FF7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</w:p>
    <w:p w:rsidR="003C3FF7" w:rsidRPr="003C3FF7" w:rsidRDefault="003C3FF7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</w:p>
    <w:p w:rsidR="0048067E" w:rsidRPr="003C3FF7" w:rsidRDefault="0048067E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</w:p>
    <w:p w:rsidR="00A06C12" w:rsidRDefault="00A06C12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 w:rsidRPr="003C3FF7">
        <w:rPr>
          <w:rFonts w:ascii="Calibri" w:hAnsi="Calibri" w:cs="Calibri"/>
          <w:b/>
          <w:sz w:val="22"/>
          <w:szCs w:val="22"/>
        </w:rPr>
        <w:t>CURSOS DE CAPACITACIÓN</w:t>
      </w:r>
    </w:p>
    <w:p w:rsidR="00C80961" w:rsidRPr="003C3FF7" w:rsidRDefault="00C80961" w:rsidP="004423A9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</w:t>
      </w:r>
    </w:p>
    <w:p w:rsidR="000178C8" w:rsidRDefault="000178C8" w:rsidP="00872C63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C80961" w:rsidRDefault="00C80961" w:rsidP="0089588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 xml:space="preserve">CURSO DE ESPECIALIZACIÓN EN CONTRATACIONES DEL ESTADO, </w:t>
      </w:r>
      <w:r w:rsidR="00551A8F">
        <w:rPr>
          <w:rFonts w:ascii="Calibri" w:hAnsi="Calibri" w:cs="Calibri"/>
          <w:sz w:val="22"/>
          <w:szCs w:val="22"/>
          <w:lang w:val="es-PE"/>
        </w:rPr>
        <w:t xml:space="preserve">realizado por la Universidad ESAN, </w:t>
      </w:r>
      <w:r w:rsidR="006E7C9B">
        <w:rPr>
          <w:rFonts w:ascii="Calibri" w:hAnsi="Calibri" w:cs="Calibri"/>
          <w:sz w:val="22"/>
          <w:szCs w:val="22"/>
          <w:lang w:val="es-PE"/>
        </w:rPr>
        <w:t xml:space="preserve">de fecha 01 de febrero de 2020 al </w:t>
      </w:r>
      <w:r w:rsidR="00880F88">
        <w:rPr>
          <w:rFonts w:ascii="Calibri" w:hAnsi="Calibri" w:cs="Calibri"/>
          <w:sz w:val="22"/>
          <w:szCs w:val="22"/>
          <w:lang w:val="es-PE"/>
        </w:rPr>
        <w:t>02 de mayo de 2020.</w:t>
      </w:r>
    </w:p>
    <w:p w:rsidR="00880F88" w:rsidRDefault="00880F88" w:rsidP="00880F88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880F88" w:rsidRPr="00A80FF7" w:rsidRDefault="00202600" w:rsidP="00A80FF7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933FFA">
        <w:rPr>
          <w:rFonts w:ascii="Calibri" w:hAnsi="Calibri" w:cs="Calibri"/>
          <w:sz w:val="22"/>
          <w:szCs w:val="22"/>
          <w:lang w:val="es-PE"/>
        </w:rPr>
        <w:t xml:space="preserve">SEMINNARIO ABC DE LAS COMPRAS PÚBLICAS, realizado por </w:t>
      </w:r>
      <w:r w:rsidR="00364F87" w:rsidRPr="00933FFA">
        <w:rPr>
          <w:rFonts w:ascii="Calibri" w:hAnsi="Calibri" w:cs="Calibri"/>
          <w:sz w:val="22"/>
          <w:szCs w:val="22"/>
          <w:lang w:val="es-PE"/>
        </w:rPr>
        <w:t xml:space="preserve">el </w:t>
      </w:r>
      <w:r w:rsidR="00CB684A">
        <w:rPr>
          <w:rFonts w:ascii="Calibri" w:hAnsi="Calibri" w:cs="Calibri"/>
          <w:sz w:val="22"/>
          <w:szCs w:val="22"/>
          <w:lang w:val="es-PE"/>
        </w:rPr>
        <w:t xml:space="preserve">Ministerio de Economía y Finanzas y Órgano Supervisor de las Contrataciones del Estado – OSCE, de fecha </w:t>
      </w:r>
      <w:r w:rsidR="00A80FF7">
        <w:rPr>
          <w:rFonts w:ascii="Calibri" w:hAnsi="Calibri" w:cs="Calibri"/>
          <w:sz w:val="22"/>
          <w:szCs w:val="22"/>
          <w:lang w:val="es-PE"/>
        </w:rPr>
        <w:t>2</w:t>
      </w:r>
      <w:r w:rsidR="002F5A7A">
        <w:rPr>
          <w:rFonts w:ascii="Calibri" w:hAnsi="Calibri" w:cs="Calibri"/>
          <w:sz w:val="22"/>
          <w:szCs w:val="22"/>
          <w:lang w:val="es-PE"/>
        </w:rPr>
        <w:t xml:space="preserve">7 </w:t>
      </w:r>
      <w:r w:rsidR="00CB684A">
        <w:rPr>
          <w:rFonts w:ascii="Calibri" w:hAnsi="Calibri" w:cs="Calibri"/>
          <w:sz w:val="22"/>
          <w:szCs w:val="22"/>
          <w:lang w:val="es-PE"/>
        </w:rPr>
        <w:t xml:space="preserve">de </w:t>
      </w:r>
      <w:r w:rsidR="002F5A7A">
        <w:rPr>
          <w:rFonts w:ascii="Calibri" w:hAnsi="Calibri" w:cs="Calibri"/>
          <w:sz w:val="22"/>
          <w:szCs w:val="22"/>
          <w:lang w:val="es-PE"/>
        </w:rPr>
        <w:t>enero</w:t>
      </w:r>
      <w:r w:rsidR="00CB684A">
        <w:rPr>
          <w:rFonts w:ascii="Calibri" w:hAnsi="Calibri" w:cs="Calibri"/>
          <w:sz w:val="22"/>
          <w:szCs w:val="22"/>
          <w:lang w:val="es-PE"/>
        </w:rPr>
        <w:t xml:space="preserve"> de </w:t>
      </w:r>
      <w:r w:rsidR="002F5A7A">
        <w:rPr>
          <w:rFonts w:ascii="Calibri" w:hAnsi="Calibri" w:cs="Calibri"/>
          <w:sz w:val="22"/>
          <w:szCs w:val="22"/>
          <w:lang w:val="es-PE"/>
        </w:rPr>
        <w:t>2020</w:t>
      </w:r>
      <w:r w:rsidR="00CB684A">
        <w:rPr>
          <w:rFonts w:ascii="Calibri" w:hAnsi="Calibri" w:cs="Calibri"/>
          <w:sz w:val="22"/>
          <w:szCs w:val="22"/>
          <w:lang w:val="es-PE"/>
        </w:rPr>
        <w:t>.</w:t>
      </w:r>
    </w:p>
    <w:p w:rsidR="00933FFA" w:rsidRPr="00933FFA" w:rsidRDefault="00933FFA" w:rsidP="00933FFA">
      <w:pPr>
        <w:pStyle w:val="Prrafodelista"/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895882" w:rsidRDefault="00895882" w:rsidP="0089588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SEMINARIO “INTERVENCIÓN ECONÓMICA EN OBRAS”,</w:t>
      </w:r>
      <w:r w:rsidRPr="00895882">
        <w:rPr>
          <w:rFonts w:ascii="Calibri" w:hAnsi="Calibri" w:cs="Calibri"/>
          <w:sz w:val="22"/>
          <w:szCs w:val="22"/>
          <w:lang w:val="es-PE"/>
        </w:rPr>
        <w:t xml:space="preserve"> </w:t>
      </w:r>
      <w:r>
        <w:rPr>
          <w:rFonts w:ascii="Calibri" w:hAnsi="Calibri" w:cs="Calibri"/>
          <w:sz w:val="22"/>
          <w:szCs w:val="22"/>
          <w:lang w:val="es-PE"/>
        </w:rPr>
        <w:t>realizado por el Ministerio de Economía y Finanzas y Órgano Supervisor de las Contrataciones del Estado – OSCE, de fecha 05 de diciembre de 2019.</w:t>
      </w:r>
    </w:p>
    <w:p w:rsidR="00895882" w:rsidRDefault="00895882" w:rsidP="00895882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895882" w:rsidRDefault="00895882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SEMINARIO “JUNTA DE RESOLUCIÓN DE DISPUTA”,</w:t>
      </w:r>
      <w:r w:rsidRPr="00895882">
        <w:rPr>
          <w:rFonts w:ascii="Calibri" w:hAnsi="Calibri" w:cs="Calibri"/>
          <w:sz w:val="22"/>
          <w:szCs w:val="22"/>
          <w:lang w:val="es-PE"/>
        </w:rPr>
        <w:t xml:space="preserve"> </w:t>
      </w:r>
      <w:r>
        <w:rPr>
          <w:rFonts w:ascii="Calibri" w:hAnsi="Calibri" w:cs="Calibri"/>
          <w:sz w:val="22"/>
          <w:szCs w:val="22"/>
          <w:lang w:val="es-PE"/>
        </w:rPr>
        <w:t>realizado por el Ministerio de Economía y Finanzas y Órgano Supervisor de las Contrataciones del Estado – OSCE, de fecha 04 de diciembre de 2019.</w:t>
      </w:r>
    </w:p>
    <w:p w:rsidR="00895882" w:rsidRDefault="00895882" w:rsidP="00895882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920543" w:rsidRDefault="00920543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SEMINARIO “PROCEDIMIENTO DE SELECCIÓN”, realizado por el Ministerio de Economía y Finanzas y Órgano Supervisor de las Contrataciones del Es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s-PE"/>
        </w:rPr>
        <w:t>tado – OSCE, de fecha 23 y 24 de octubre de 2019.</w:t>
      </w:r>
    </w:p>
    <w:p w:rsidR="00920543" w:rsidRDefault="00920543" w:rsidP="00920543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7F3B11" w:rsidRDefault="00291A4C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CONFERENCIA “</w:t>
      </w:r>
      <w:r w:rsidR="00920543">
        <w:rPr>
          <w:rFonts w:ascii="Calibri" w:hAnsi="Calibri" w:cs="Calibri"/>
          <w:sz w:val="22"/>
          <w:szCs w:val="22"/>
          <w:lang w:val="es-PE"/>
        </w:rPr>
        <w:t xml:space="preserve">LA PRODUCCIÓN DE LAS FUENTES EN EL ESTADO CONSTITUCIONAL DE DERECHO”, realizado por la Comisión de Cultura y Deporte en coordinación con la Comisión de Capacitación y Control de la Calidad de la </w:t>
      </w:r>
      <w:r w:rsidR="00920543">
        <w:rPr>
          <w:rFonts w:ascii="Calibri" w:hAnsi="Calibri" w:cs="Calibri"/>
          <w:sz w:val="22"/>
          <w:szCs w:val="22"/>
          <w:lang w:val="es-PE"/>
        </w:rPr>
        <w:lastRenderedPageBreak/>
        <w:t>Magistratura de la Corte Superior de Justicia de Piura, de fecha 07 de octubre de 2019.</w:t>
      </w:r>
    </w:p>
    <w:p w:rsidR="007F3B11" w:rsidRDefault="007F3B11" w:rsidP="007F3B11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7F3B11" w:rsidRDefault="007F3B11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SEMINARIO “CÓMO VENDERLE CON ÉXITO AL ESTADO”, realizado por el Ministerio de Economía y Finanzas y Órgano Supervisor de las Contrataciones del Estado – OSCE, de fecha 25 y 26 de setiembre de 2019</w:t>
      </w:r>
    </w:p>
    <w:p w:rsidR="007F3B11" w:rsidRDefault="007F3B11" w:rsidP="007F3B11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3A78A2" w:rsidRPr="003C3FF7" w:rsidRDefault="003A78A2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 CONGRESO NACIONAL DE ARBITRAJE, realizado por Instituto Académico de Gestión Pública &amp; Desarrollo Integral de Capacidades y Faculta de Derecho y Ciencias Políticas de la Universidad Nacional de Trujillo, de fecha 23 y 24 de Agosto de 2019.</w:t>
      </w:r>
    </w:p>
    <w:p w:rsidR="003A78A2" w:rsidRDefault="003A78A2" w:rsidP="003A78A2">
      <w:pPr>
        <w:jc w:val="both"/>
        <w:rPr>
          <w:rFonts w:ascii="Calibri" w:hAnsi="Calibri" w:cs="Calibri"/>
          <w:sz w:val="22"/>
          <w:szCs w:val="22"/>
          <w:lang w:val="es-PE"/>
        </w:rPr>
      </w:pPr>
    </w:p>
    <w:p w:rsidR="003A78A2" w:rsidRDefault="007F3B11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CONFERENCIA</w:t>
      </w:r>
      <w:r w:rsidR="00291A4C">
        <w:rPr>
          <w:rFonts w:ascii="Calibri" w:hAnsi="Calibri" w:cs="Calibri"/>
          <w:sz w:val="22"/>
          <w:szCs w:val="22"/>
          <w:lang w:val="es-PE"/>
        </w:rPr>
        <w:t xml:space="preserve"> “</w:t>
      </w:r>
      <w:r>
        <w:rPr>
          <w:rFonts w:ascii="Calibri" w:hAnsi="Calibri" w:cs="Calibri"/>
          <w:sz w:val="22"/>
          <w:szCs w:val="22"/>
          <w:lang w:val="es-PE"/>
        </w:rPr>
        <w:t>LA PROTECCIÓN AL CONSUMIDOR EN EL MARCO DEL PROCEDIMIENTO ADMINISTRATIVO”, realizado por el Ilustre Colegio de Abogados de Piura, de fecha 15 de agosto de 2019.</w:t>
      </w:r>
    </w:p>
    <w:p w:rsidR="003A78A2" w:rsidRDefault="003A78A2" w:rsidP="003A78A2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FC49CA" w:rsidRDefault="00FC49CA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SEMINARIO EN ASPECTOS GENERALES DE LA EJECUCIÓN CONTRACTUAL, realizado por el Ministerio de Economía y Finanzas y Órgano Supervisor de las Contrataciones del Estado – OSCE, de fecha 03 y 04 de julio de 2019.</w:t>
      </w:r>
    </w:p>
    <w:p w:rsidR="00FC49CA" w:rsidRDefault="00FC49CA" w:rsidP="00FC49CA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3A78A2" w:rsidRDefault="003A78A2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>
        <w:rPr>
          <w:rFonts w:ascii="Calibri" w:hAnsi="Calibri" w:cs="Calibri"/>
          <w:sz w:val="22"/>
          <w:szCs w:val="22"/>
          <w:lang w:val="es-PE"/>
        </w:rPr>
        <w:t>II DIPLOMADO DE ALTA ESPECIALIZACIÓN EN LA LEY DE CONTRATACIONES CON EL ESTADO, NUEVO REGLAMENTO Y MODIFICACIONES, realizado por Asociación Internacional de Mecanismos Alternativos de Resolución de Conflicto y Derecho (ASIMARC) y el Ilustre Colegio de Abogados de Sullana, de fechas 20 de abril al 13 de julio de 2019.</w:t>
      </w:r>
    </w:p>
    <w:p w:rsidR="003A78A2" w:rsidRDefault="003A78A2" w:rsidP="003A78A2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71380D" w:rsidRPr="003C3FF7" w:rsidRDefault="0071380D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II CONGRESO REGIONAL DE CONTRATACIÓN PÚBLICA Y ARBITRAJE, realizado por Centro de Arbitraje y Conciliación del Colegio de Abogados de La libertad - CEAC y el Circulo de Arbitraje con el estado – CAE, de fecha 23 de febrero de 2019.</w:t>
      </w:r>
    </w:p>
    <w:p w:rsidR="0071380D" w:rsidRPr="003C3FF7" w:rsidRDefault="0071380D" w:rsidP="0071380D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953FC0" w:rsidRPr="003C3FF7" w:rsidRDefault="00953FC0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SEMINARIO “NUEVO REGLAMENTO DE LA LEY DE CONTRATACIONES DEL ESTADO DS N° 344-2019-EF”, realizado por Consorcio PROJUSTICIA y JAVIER SALAZAR SOPLAPUCO Capacitación en Contratación Pública y Arbitraje, de fecha 12 de enero de 2019.</w:t>
      </w:r>
    </w:p>
    <w:p w:rsidR="00953FC0" w:rsidRPr="003C3FF7" w:rsidRDefault="00953FC0" w:rsidP="00953FC0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C050D4" w:rsidRPr="003C3FF7" w:rsidRDefault="00C050D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CURSO DE ESPECIALIZACIÓN EN ARBITRAJE, realizado por el Centro de Análisis y Resolución de Conflictos de la Pontificia Universidad Católica del Perú, de fecha 15 de setiembre 2018 – 15 de diciembre de 2018.</w:t>
      </w:r>
    </w:p>
    <w:p w:rsidR="00C050D4" w:rsidRPr="003C3FF7" w:rsidRDefault="00C050D4" w:rsidP="00C050D4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751165" w:rsidRPr="003C3FF7" w:rsidRDefault="00751165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 xml:space="preserve">PRIMERA CUMBRE DE MUJERES EN EL MUNDO DEL ARBITRAJE, realizado por Círculo de Arbitraje con el Estado – CAE, de fecha 26 de noviembre de 2018. </w:t>
      </w:r>
    </w:p>
    <w:p w:rsidR="00751165" w:rsidRPr="003C3FF7" w:rsidRDefault="00751165" w:rsidP="00751165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C050D4" w:rsidRPr="003C3FF7" w:rsidRDefault="00C050D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XII CONGRESO INTERNACIONAL DE ARBITRAJE, realizado por el Centro de Análisis y Resolución de Conflictos de la Pontificia Universidad Católica del Perú, de fecha 12 de setiembre 2018 – 14 de setiembre de 2018.</w:t>
      </w:r>
    </w:p>
    <w:p w:rsidR="00C050D4" w:rsidRPr="003C3FF7" w:rsidRDefault="00C050D4" w:rsidP="00C050D4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C050D4" w:rsidRPr="003C3FF7" w:rsidRDefault="00C050D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 xml:space="preserve">VII DIPLOMADO EN FORMACIÓN DE ÁRBITROS, TÉCNICAS Y COMPETENCIAS DE ARBITRAJE NACIONAL E INTERNACIONAL, realizado por </w:t>
      </w:r>
      <w:r w:rsidR="00137658" w:rsidRPr="003C3FF7">
        <w:rPr>
          <w:rFonts w:ascii="Calibri" w:hAnsi="Calibri" w:cs="Calibri"/>
          <w:sz w:val="22"/>
          <w:szCs w:val="22"/>
          <w:lang w:val="es-PE"/>
        </w:rPr>
        <w:t>Asociación Internacional De Mecanismos Alternativos De Resolución De Conflictos &amp; Derecho – ASIMARC, de fecha 31 de marzo de 2018 – 17 de junio de 2018.</w:t>
      </w:r>
    </w:p>
    <w:p w:rsidR="00137658" w:rsidRPr="003C3FF7" w:rsidRDefault="00137658" w:rsidP="00137658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137658" w:rsidRPr="003C3FF7" w:rsidRDefault="00137658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lastRenderedPageBreak/>
        <w:t>CURSO TALLER DE ALTA ESPECIALIZACIÓN EN CRIMINALÍSTICA, realizado en el Auditorio de la Escuela de Posgrado de la Universidad Nacional de Piura, de fecha 19 de noviembre de 2017.</w:t>
      </w:r>
    </w:p>
    <w:p w:rsidR="00C050D4" w:rsidRPr="003C3FF7" w:rsidRDefault="00C050D4" w:rsidP="00C050D4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137658" w:rsidRPr="003C3FF7" w:rsidRDefault="00137658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 CURSO DE ACTUALIZACIÓN EN DERECHO PROCESAL PENAL, realizado en Auditorio del Colegio de Contadores de Piura, de fecha 14 de octubre de 2017.</w:t>
      </w:r>
    </w:p>
    <w:p w:rsidR="00137658" w:rsidRPr="003C3FF7" w:rsidRDefault="00137658" w:rsidP="00137658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137658" w:rsidRPr="003C3FF7" w:rsidRDefault="00137658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 CURSO DE ACTUALIZACIÓN EN DERECHO DE FAMILIA Y PROCESAL CIVIL, realizado en Auditorio del Colegio de Contadores de Piura, de fecha 14 de octubre de 2017.</w:t>
      </w:r>
    </w:p>
    <w:p w:rsidR="00137658" w:rsidRPr="003C3FF7" w:rsidRDefault="00137658" w:rsidP="00137658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137658" w:rsidRPr="003C3FF7" w:rsidRDefault="00137658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 CURSO DE ACTUALIZACIÓN EN DERECHO PENAL Y PROCESAL PENAL, realizado en Auditorio del Colegio de Contadores de Piura, de fecha 13 de octubre de 2017.</w:t>
      </w:r>
    </w:p>
    <w:p w:rsidR="00137658" w:rsidRPr="003C3FF7" w:rsidRDefault="00137658" w:rsidP="00137658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FB4C96" w:rsidRPr="003C3FF7" w:rsidRDefault="00FB4C96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CURSO DE ESPECIALIZACIÓN EN WIN OFFICE INTERMEDIO, realizado por el Instituto Educación Superior ABACO – PIURA, de fecha 09 de MAYO 2017 – 04 de AGOSTO DE 2017.</w:t>
      </w:r>
    </w:p>
    <w:p w:rsidR="00137658" w:rsidRPr="003C3FF7" w:rsidRDefault="00137658" w:rsidP="00137658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FB4C96" w:rsidRPr="003C3FF7" w:rsidRDefault="00FB4C96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TALLER DE CAPACITACIÓN EN RELACIONES PÚBLICAS, realizado en la BIBLIOTECA DE LA ESCUELA DE MÚSICA, de fecha 12 y 13 de FERBERO DE 2014.</w:t>
      </w:r>
    </w:p>
    <w:p w:rsidR="00FB4C96" w:rsidRPr="003C3FF7" w:rsidRDefault="00FB4C96" w:rsidP="00FB4C96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4D37F4" w:rsidRPr="003C3FF7" w:rsidRDefault="004D37F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I CONGRESO INTERNACIONAL DE DERECHO PENAL Y CRIMINOLOGIA realizado en el auditorio de la UNIVERSIDAD NACIONAL DE PIURA, fecha MAYO 2014.</w:t>
      </w:r>
    </w:p>
    <w:p w:rsidR="00A734B5" w:rsidRPr="003C3FF7" w:rsidRDefault="00A734B5" w:rsidP="00A734B5">
      <w:pPr>
        <w:ind w:left="1440"/>
        <w:jc w:val="both"/>
        <w:rPr>
          <w:rFonts w:ascii="Calibri" w:hAnsi="Calibri" w:cs="Calibri"/>
          <w:sz w:val="22"/>
          <w:szCs w:val="22"/>
          <w:lang w:val="es-PE"/>
        </w:rPr>
      </w:pPr>
    </w:p>
    <w:p w:rsidR="004D37F4" w:rsidRPr="003C3FF7" w:rsidRDefault="004D37F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 xml:space="preserve">I JORNADA JURIDICA “TENDENCIAS ACTUALES DEL DERECHO CONSTITUCIONAL, DERECHO PROCESAL PENAL Y DERECHO DE FAMILIA realizado en el auditorio de la UNIVERSIDAD NACIONAL DE PIURA, de fecha </w:t>
      </w:r>
      <w:r w:rsidR="00A734B5" w:rsidRPr="003C3FF7">
        <w:rPr>
          <w:rFonts w:ascii="Calibri" w:hAnsi="Calibri" w:cs="Calibri"/>
          <w:sz w:val="22"/>
          <w:szCs w:val="22"/>
          <w:lang w:val="es-PE"/>
        </w:rPr>
        <w:t>MARZO 2013.</w:t>
      </w:r>
    </w:p>
    <w:p w:rsidR="00A734B5" w:rsidRPr="003C3FF7" w:rsidRDefault="00A734B5" w:rsidP="00A734B5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A734B5" w:rsidRPr="003C3FF7" w:rsidRDefault="00A734B5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DIPLOMADO EN DERECHO PENAL PARTE GENERAL realizado por el ILUSTRE COLEGIO DE ABOGADOS DEL CALLAO, de fecha 22 DE DICIEMBRE DE 2012.</w:t>
      </w:r>
    </w:p>
    <w:p w:rsidR="00A734B5" w:rsidRPr="003C3FF7" w:rsidRDefault="00A734B5" w:rsidP="00A734B5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A734B5" w:rsidRPr="003C3FF7" w:rsidRDefault="00DF678E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SEMINARIO DE LAS PERSONALIDADES PSICOPÁTICAS realizado por el ILUSTRE COLEGIO DE ABOGADOS DEL CALLAO, de fecha 15 DE NOVIEMBRE DE 2012</w:t>
      </w:r>
    </w:p>
    <w:p w:rsidR="00DF678E" w:rsidRPr="003C3FF7" w:rsidRDefault="00DF678E" w:rsidP="00DF678E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DF678E" w:rsidRPr="003C3FF7" w:rsidRDefault="00DF678E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CURSO DE FORMACIÓN Y CAPACITACIÓN DE CONCILIADORES EXTRAJUDICIALES ESPECIALIZACIÓN EN FAMILIA, el mismo que fue realizado del 14 de setiembre al 07 de octubre del año 2012.</w:t>
      </w:r>
    </w:p>
    <w:p w:rsidR="00DF678E" w:rsidRPr="003C3FF7" w:rsidRDefault="00DF678E" w:rsidP="00DF678E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DF678E" w:rsidRPr="003C3FF7" w:rsidRDefault="00DF678E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CURSO DE FORMACIÓN Y CAPACITACIÓN DE CONCILIADORES EXTRAJUDICIALES, el mismo que fue realizado del 03 de agosto al 09 de setiembre del 2012.</w:t>
      </w:r>
    </w:p>
    <w:p w:rsidR="00DF678E" w:rsidRPr="003C3FF7" w:rsidRDefault="00DF678E" w:rsidP="00DF678E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DF678E" w:rsidRPr="003C3FF7" w:rsidRDefault="00DF678E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SEMINARIO DE DERECHO PROCESAL LABORAL realizado por el ILUSTRE COLEGIO DE ABOGADOS DE PIURA Y EL CENTRO DE ALTAS CAPACITACIONES DE ESTUDIANTES Y PROFESIONALES – CACEP S.R.L., de fecha 09 DE JUNIO DE 2012.</w:t>
      </w:r>
    </w:p>
    <w:p w:rsidR="00DF678E" w:rsidRPr="003C3FF7" w:rsidRDefault="00DF678E" w:rsidP="00DF678E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DF678E" w:rsidRPr="003C3FF7" w:rsidRDefault="002B79A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t>SEMINARIO DE SOCIEDAD PATERNO FILIAL, realizado por el ILUSTRE COLEGIO DE ABOGADOS DEL CALLAO, de fecha 15 de mayo de 2012.</w:t>
      </w:r>
    </w:p>
    <w:p w:rsidR="002B79A4" w:rsidRPr="003C3FF7" w:rsidRDefault="002B79A4" w:rsidP="002B79A4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2B79A4" w:rsidRPr="003C3FF7" w:rsidRDefault="002B79A4" w:rsidP="003A78A2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PE"/>
        </w:rPr>
      </w:pPr>
      <w:r w:rsidRPr="003C3FF7">
        <w:rPr>
          <w:rFonts w:ascii="Calibri" w:hAnsi="Calibri" w:cs="Calibri"/>
          <w:sz w:val="22"/>
          <w:szCs w:val="22"/>
          <w:lang w:val="es-PE"/>
        </w:rPr>
        <w:lastRenderedPageBreak/>
        <w:t>DIPLOMADO DE ALTA ESPECIALIZACIÓN: DERECHO PENAL PARTE ESPECIAL, realizado por el ILUSTRE COLEGIO DE ABOGADO DEL CALLAO, de fecha 31 de marzo de 2012.</w:t>
      </w:r>
    </w:p>
    <w:p w:rsidR="002B79A4" w:rsidRPr="003C3FF7" w:rsidRDefault="002B79A4" w:rsidP="002B79A4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2B79A4" w:rsidRPr="003C3FF7" w:rsidRDefault="002B79A4" w:rsidP="002B79A4">
      <w:pPr>
        <w:pStyle w:val="Prrafodelista"/>
        <w:rPr>
          <w:rFonts w:ascii="Calibri" w:hAnsi="Calibri" w:cs="Calibri"/>
          <w:sz w:val="22"/>
          <w:szCs w:val="22"/>
          <w:lang w:val="es-PE"/>
        </w:rPr>
      </w:pPr>
    </w:p>
    <w:p w:rsidR="00FC0445" w:rsidRPr="003C3FF7" w:rsidRDefault="00FC0445" w:rsidP="00A06C12">
      <w:pPr>
        <w:ind w:left="360" w:hanging="360"/>
        <w:rPr>
          <w:rFonts w:ascii="Calibri" w:hAnsi="Calibri" w:cs="Calibri"/>
          <w:b/>
          <w:bCs/>
          <w:sz w:val="22"/>
          <w:szCs w:val="22"/>
        </w:rPr>
      </w:pPr>
    </w:p>
    <w:p w:rsidR="00FB4C96" w:rsidRPr="003C3FF7" w:rsidRDefault="00FB4C96" w:rsidP="00FB4C96">
      <w:pPr>
        <w:rPr>
          <w:rFonts w:ascii="Calibri" w:hAnsi="Calibri" w:cs="Calibri"/>
          <w:b/>
          <w:bCs/>
          <w:sz w:val="22"/>
          <w:szCs w:val="22"/>
        </w:rPr>
      </w:pPr>
    </w:p>
    <w:p w:rsidR="00FB4C96" w:rsidRPr="003C3FF7" w:rsidRDefault="00FB4C96" w:rsidP="00FB4C96">
      <w:pPr>
        <w:rPr>
          <w:rFonts w:ascii="Calibri" w:hAnsi="Calibri" w:cs="Calibri"/>
          <w:b/>
          <w:bCs/>
          <w:sz w:val="22"/>
          <w:szCs w:val="22"/>
        </w:rPr>
      </w:pPr>
    </w:p>
    <w:p w:rsidR="007E4575" w:rsidRPr="003C3FF7" w:rsidRDefault="007E4575" w:rsidP="00002694">
      <w:pPr>
        <w:rPr>
          <w:rFonts w:ascii="Calibri" w:hAnsi="Calibri" w:cs="Calibri"/>
          <w:sz w:val="22"/>
          <w:szCs w:val="22"/>
        </w:rPr>
      </w:pPr>
      <w:r w:rsidRPr="003C3FF7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7E4575" w:rsidRPr="003C3FF7" w:rsidSect="00751165">
      <w:pgSz w:w="11906" w:h="16838"/>
      <w:pgMar w:top="1417" w:right="1701" w:bottom="1417" w:left="1701" w:header="708" w:footer="708" w:gutter="0"/>
      <w:pgBorders w:offsetFrom="page">
        <w:top w:val="thinThickThinSmallGap" w:sz="24" w:space="24" w:color="0F243E"/>
        <w:left w:val="thinThickThinSmallGap" w:sz="24" w:space="24" w:color="0F243E"/>
        <w:bottom w:val="thinThickThinSmallGap" w:sz="24" w:space="24" w:color="0F243E"/>
        <w:right w:val="thinThickThinSmallGap" w:sz="24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1DB"/>
    <w:multiLevelType w:val="hybridMultilevel"/>
    <w:tmpl w:val="FD1EF79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7C2957"/>
    <w:multiLevelType w:val="hybridMultilevel"/>
    <w:tmpl w:val="5BE01ACE"/>
    <w:lvl w:ilvl="0" w:tplc="7E80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13C"/>
    <w:multiLevelType w:val="hybridMultilevel"/>
    <w:tmpl w:val="FD1EF79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F16FCB"/>
    <w:multiLevelType w:val="hybridMultilevel"/>
    <w:tmpl w:val="2BE8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6AB1"/>
    <w:multiLevelType w:val="hybridMultilevel"/>
    <w:tmpl w:val="A2CCF68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64116"/>
    <w:multiLevelType w:val="hybridMultilevel"/>
    <w:tmpl w:val="2C8412C6"/>
    <w:lvl w:ilvl="0" w:tplc="E62CA772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0900F72"/>
    <w:multiLevelType w:val="hybridMultilevel"/>
    <w:tmpl w:val="907EA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12"/>
    <w:rsid w:val="00002694"/>
    <w:rsid w:val="000178C8"/>
    <w:rsid w:val="000213FB"/>
    <w:rsid w:val="00046A55"/>
    <w:rsid w:val="000524B8"/>
    <w:rsid w:val="0009588B"/>
    <w:rsid w:val="00110E42"/>
    <w:rsid w:val="00131F10"/>
    <w:rsid w:val="00137658"/>
    <w:rsid w:val="00142C0E"/>
    <w:rsid w:val="00144988"/>
    <w:rsid w:val="0018326F"/>
    <w:rsid w:val="001A6252"/>
    <w:rsid w:val="001B7358"/>
    <w:rsid w:val="001D5DFF"/>
    <w:rsid w:val="001D69A0"/>
    <w:rsid w:val="001E4A19"/>
    <w:rsid w:val="00202600"/>
    <w:rsid w:val="00257C4A"/>
    <w:rsid w:val="00257E53"/>
    <w:rsid w:val="00291A4C"/>
    <w:rsid w:val="00295836"/>
    <w:rsid w:val="002B79A4"/>
    <w:rsid w:val="002E52BF"/>
    <w:rsid w:val="002F5A7A"/>
    <w:rsid w:val="0034168F"/>
    <w:rsid w:val="00364F87"/>
    <w:rsid w:val="00386F9C"/>
    <w:rsid w:val="00390D8E"/>
    <w:rsid w:val="00392B1E"/>
    <w:rsid w:val="003A78A2"/>
    <w:rsid w:val="003C3FF7"/>
    <w:rsid w:val="00402CB3"/>
    <w:rsid w:val="004208E7"/>
    <w:rsid w:val="004244CA"/>
    <w:rsid w:val="00434FAB"/>
    <w:rsid w:val="004423A9"/>
    <w:rsid w:val="0048067E"/>
    <w:rsid w:val="004A2E3A"/>
    <w:rsid w:val="004C0C3C"/>
    <w:rsid w:val="004D30CB"/>
    <w:rsid w:val="004D37F4"/>
    <w:rsid w:val="004D7A1F"/>
    <w:rsid w:val="005109CB"/>
    <w:rsid w:val="00535F97"/>
    <w:rsid w:val="00551A8F"/>
    <w:rsid w:val="00604400"/>
    <w:rsid w:val="0065599A"/>
    <w:rsid w:val="0066497B"/>
    <w:rsid w:val="006842B3"/>
    <w:rsid w:val="006B014E"/>
    <w:rsid w:val="006E7C9B"/>
    <w:rsid w:val="006F45DB"/>
    <w:rsid w:val="0071380D"/>
    <w:rsid w:val="00723F62"/>
    <w:rsid w:val="00735272"/>
    <w:rsid w:val="00751165"/>
    <w:rsid w:val="007E4575"/>
    <w:rsid w:val="007F3B11"/>
    <w:rsid w:val="00872C63"/>
    <w:rsid w:val="00880F88"/>
    <w:rsid w:val="00895882"/>
    <w:rsid w:val="008A0B10"/>
    <w:rsid w:val="008A4CB1"/>
    <w:rsid w:val="009204D6"/>
    <w:rsid w:val="00920543"/>
    <w:rsid w:val="00933FFA"/>
    <w:rsid w:val="009511DA"/>
    <w:rsid w:val="00953FC0"/>
    <w:rsid w:val="009547F1"/>
    <w:rsid w:val="009B32F2"/>
    <w:rsid w:val="00A06C12"/>
    <w:rsid w:val="00A13932"/>
    <w:rsid w:val="00A55B66"/>
    <w:rsid w:val="00A734B5"/>
    <w:rsid w:val="00A80FF7"/>
    <w:rsid w:val="00A971EB"/>
    <w:rsid w:val="00BA669C"/>
    <w:rsid w:val="00C050D4"/>
    <w:rsid w:val="00C62A5E"/>
    <w:rsid w:val="00C80961"/>
    <w:rsid w:val="00C9766A"/>
    <w:rsid w:val="00CB684A"/>
    <w:rsid w:val="00D21D14"/>
    <w:rsid w:val="00D35ADE"/>
    <w:rsid w:val="00D41F1B"/>
    <w:rsid w:val="00DC4A3B"/>
    <w:rsid w:val="00DF678E"/>
    <w:rsid w:val="00EF0391"/>
    <w:rsid w:val="00F10E1B"/>
    <w:rsid w:val="00F14FC0"/>
    <w:rsid w:val="00F20728"/>
    <w:rsid w:val="00F35706"/>
    <w:rsid w:val="00F46F8E"/>
    <w:rsid w:val="00FB4C96"/>
    <w:rsid w:val="00FC0445"/>
    <w:rsid w:val="00FC49CA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D70321"/>
  <w15:chartTrackingRefBased/>
  <w15:docId w15:val="{FEEDF212-8937-8549-A277-5F88AE18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C12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E4575"/>
    <w:pPr>
      <w:keepNext/>
      <w:spacing w:line="360" w:lineRule="auto"/>
      <w:ind w:left="708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06C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6C12"/>
    <w:pPr>
      <w:ind w:left="708"/>
    </w:pPr>
  </w:style>
  <w:style w:type="character" w:customStyle="1" w:styleId="Ttulo2Car">
    <w:name w:val="Título 2 Car"/>
    <w:link w:val="Ttulo2"/>
    <w:rsid w:val="007E4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Toshiba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AmSavS</dc:creator>
  <cp:keywords/>
  <cp:lastModifiedBy>katia valverde</cp:lastModifiedBy>
  <cp:revision>2</cp:revision>
  <cp:lastPrinted>2020-01-02T15:55:00Z</cp:lastPrinted>
  <dcterms:created xsi:type="dcterms:W3CDTF">2020-02-09T10:35:00Z</dcterms:created>
  <dcterms:modified xsi:type="dcterms:W3CDTF">2020-02-09T10:35:00Z</dcterms:modified>
</cp:coreProperties>
</file>